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77777777" w:rsidR="00F50699" w:rsidRDefault="00F50699" w:rsidP="008C5F46">
      <w:pPr>
        <w:ind w:right="8100"/>
        <w:rPr>
          <w:sz w:val="2"/>
        </w:rPr>
      </w:pP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77777777" w:rsidR="00F50699" w:rsidRDefault="00F50699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77777777" w:rsidR="00F50699" w:rsidRDefault="00F50699" w:rsidP="008C5F46">
      <w:pPr>
        <w:ind w:right="8100"/>
        <w:rPr>
          <w:sz w:val="2"/>
        </w:rPr>
      </w:pPr>
    </w:p>
    <w:p w14:paraId="5C47E64D" w14:textId="0125F136" w:rsidR="006B51FC" w:rsidRDefault="00F50699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64536724" wp14:editId="04635A3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3357245" cy="1917700"/>
            <wp:effectExtent l="0" t="0" r="0" b="0"/>
            <wp:wrapThrough wrapText="bothSides">
              <wp:wrapPolygon edited="0">
                <wp:start x="2819" y="4077"/>
                <wp:lineTo x="2084" y="7939"/>
                <wp:lineTo x="1593" y="12445"/>
                <wp:lineTo x="2451" y="14376"/>
                <wp:lineTo x="3309" y="15020"/>
                <wp:lineTo x="4903" y="17595"/>
                <wp:lineTo x="5025" y="18024"/>
                <wp:lineTo x="5638" y="18024"/>
                <wp:lineTo x="19855" y="16951"/>
                <wp:lineTo x="20713" y="15878"/>
                <wp:lineTo x="19855" y="14805"/>
                <wp:lineTo x="20468" y="14591"/>
                <wp:lineTo x="19978" y="13518"/>
                <wp:lineTo x="17404" y="11372"/>
                <wp:lineTo x="18630" y="11158"/>
                <wp:lineTo x="19855" y="9226"/>
                <wp:lineTo x="19610" y="7939"/>
                <wp:lineTo x="20101" y="6223"/>
                <wp:lineTo x="18630" y="5793"/>
                <wp:lineTo x="5148" y="4077"/>
                <wp:lineTo x="2819" y="4077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26502" r="19434" b="34982"/>
                    <a:stretch/>
                  </pic:blipFill>
                  <pic:spPr bwMode="auto">
                    <a:xfrm>
                      <a:off x="0" y="0"/>
                      <a:ext cx="3357245" cy="191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186920AF" w14:textId="4D46B959" w:rsidR="00BF4F91" w:rsidRPr="00BF4F91" w:rsidRDefault="00A52C7F" w:rsidP="00524D0B">
      <w:pPr>
        <w:jc w:val="center"/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</w:pPr>
      <w:r w:rsidRPr="00BF4F91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 xml:space="preserve">MARCHE </w:t>
      </w:r>
      <w:r w:rsidR="00EE6DE7">
        <w:rPr>
          <w:rFonts w:ascii="Calibri" w:eastAsia="Calibri" w:hAnsi="Calibri" w:cs="Calibri"/>
          <w:b/>
          <w:color w:val="000000"/>
          <w:sz w:val="28"/>
          <w:u w:val="single"/>
          <w:lang w:val="fr-FR"/>
        </w:rPr>
        <w:t>PUBLIC</w:t>
      </w:r>
    </w:p>
    <w:p w14:paraId="3554D338" w14:textId="7F4D8AF6" w:rsidR="006B51FC" w:rsidRPr="00BF4F91" w:rsidRDefault="006B51FC" w:rsidP="008C5F46">
      <w:pPr>
        <w:rPr>
          <w:rFonts w:ascii="Calibri" w:eastAsia="Calibri" w:hAnsi="Calibri" w:cs="Calibri"/>
          <w:b/>
          <w:color w:val="000000"/>
          <w:sz w:val="28"/>
          <w:lang w:val="fr-FR"/>
        </w:rPr>
      </w:pPr>
    </w:p>
    <w:p w14:paraId="5CD9093C" w14:textId="77777777" w:rsidR="00A52C7F" w:rsidRPr="00BF4F91" w:rsidRDefault="00A52C7F" w:rsidP="008C5F46">
      <w:pPr>
        <w:rPr>
          <w:lang w:val="fr-FR"/>
        </w:rPr>
      </w:pPr>
    </w:p>
    <w:p w14:paraId="1237EA6F" w14:textId="77777777" w:rsidR="006B51FC" w:rsidRPr="00BF4F91" w:rsidRDefault="006B51FC" w:rsidP="008C5F46">
      <w:pPr>
        <w:rPr>
          <w:lang w:val="fr-FR"/>
        </w:rPr>
      </w:pPr>
    </w:p>
    <w:p w14:paraId="06295033" w14:textId="77777777" w:rsidR="006B51FC" w:rsidRPr="00BF4F91" w:rsidRDefault="006B51FC" w:rsidP="008C5F46">
      <w:pPr>
        <w:rPr>
          <w:lang w:val="fr-FR"/>
        </w:rPr>
      </w:pPr>
    </w:p>
    <w:p w14:paraId="79F66245" w14:textId="77777777" w:rsidR="006B51FC" w:rsidRPr="00BF4F91" w:rsidRDefault="006B51FC" w:rsidP="008C5F46">
      <w:pPr>
        <w:rPr>
          <w:lang w:val="fr-FR"/>
        </w:rPr>
      </w:pPr>
    </w:p>
    <w:p w14:paraId="7C24D9ED" w14:textId="77777777" w:rsidR="006B51FC" w:rsidRPr="00BF4F91" w:rsidRDefault="006B51FC" w:rsidP="008C5F46">
      <w:pPr>
        <w:rPr>
          <w:lang w:val="fr-FR"/>
        </w:rPr>
      </w:pPr>
    </w:p>
    <w:p w14:paraId="2CC94E10" w14:textId="77777777" w:rsidR="006B51FC" w:rsidRPr="00BF4F91" w:rsidRDefault="006B51FC" w:rsidP="008C5F46">
      <w:pPr>
        <w:rPr>
          <w:lang w:val="fr-FR"/>
        </w:rPr>
      </w:pPr>
    </w:p>
    <w:p w14:paraId="41C4841E" w14:textId="77777777" w:rsidR="006B51FC" w:rsidRPr="00BF4F91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A52C7F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12DC9522" w:rsidR="005C34B1" w:rsidRPr="00524D0B" w:rsidRDefault="003A4CC9" w:rsidP="00B719C9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3A4CC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MAPA 202600</w:t>
            </w:r>
            <w:r w:rsidR="00B719C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73001000</w:t>
            </w:r>
            <w:r w:rsidRPr="003A4CC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Travaux de remplacement des châssis et désamiantage associé du bâtiment </w:t>
            </w:r>
            <w:proofErr w:type="spellStart"/>
            <w:r w:rsidRPr="003A4CC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Désandrouin</w:t>
            </w:r>
            <w:proofErr w:type="spellEnd"/>
            <w:r w:rsidRPr="003A4CC9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du Centre Hospitalier de Valenciennes</w:t>
            </w:r>
          </w:p>
        </w:tc>
      </w:tr>
    </w:tbl>
    <w:p w14:paraId="0B63D0B2" w14:textId="77777777" w:rsidR="006B51FC" w:rsidRPr="00524D0B" w:rsidRDefault="009312D9" w:rsidP="008C5F46">
      <w:pPr>
        <w:rPr>
          <w:lang w:val="fr-FR"/>
        </w:rPr>
      </w:pPr>
      <w:r w:rsidRPr="00524D0B">
        <w:rPr>
          <w:lang w:val="fr-FR"/>
        </w:rPr>
        <w:t xml:space="preserve"> </w:t>
      </w:r>
    </w:p>
    <w:p w14:paraId="0F49FC82" w14:textId="77777777" w:rsidR="006B51FC" w:rsidRPr="00524D0B" w:rsidRDefault="006B51FC" w:rsidP="008C5F46">
      <w:pPr>
        <w:rPr>
          <w:lang w:val="fr-FR"/>
        </w:rPr>
      </w:pPr>
    </w:p>
    <w:p w14:paraId="2468B16A" w14:textId="77777777" w:rsidR="006B51FC" w:rsidRPr="00524D0B" w:rsidRDefault="006B51FC" w:rsidP="008C5F46">
      <w:pPr>
        <w:rPr>
          <w:lang w:val="fr-FR"/>
        </w:rPr>
      </w:pPr>
    </w:p>
    <w:p w14:paraId="5F6AED19" w14:textId="77777777" w:rsidR="006B51FC" w:rsidRPr="00524D0B" w:rsidRDefault="006B51FC" w:rsidP="008C5F46">
      <w:pPr>
        <w:rPr>
          <w:lang w:val="fr-FR"/>
        </w:rPr>
      </w:pPr>
    </w:p>
    <w:p w14:paraId="2416BDC3" w14:textId="77777777" w:rsidR="006B51FC" w:rsidRPr="00524D0B" w:rsidRDefault="006B51FC" w:rsidP="008C5F46">
      <w:pPr>
        <w:rPr>
          <w:lang w:val="fr-FR"/>
        </w:rPr>
      </w:pPr>
    </w:p>
    <w:p w14:paraId="043C9540" w14:textId="2413611E" w:rsidR="009312D9" w:rsidRDefault="009312D9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16818601" w14:textId="374C5441" w:rsidR="00EE6DE7" w:rsidRDefault="00EE6DE7" w:rsidP="008C5F46">
      <w:pPr>
        <w:jc w:val="center"/>
        <w:rPr>
          <w:rFonts w:ascii="Calibri" w:eastAsia="Calibri" w:hAnsi="Calibri" w:cs="Calibri"/>
          <w:b/>
          <w:color w:val="7BACAD"/>
          <w:sz w:val="26"/>
          <w:szCs w:val="26"/>
          <w:u w:val="single"/>
          <w:lang w:val="fr-FR"/>
        </w:rPr>
      </w:pPr>
    </w:p>
    <w:p w14:paraId="064909A0" w14:textId="77777777" w:rsidR="00EE6DE7" w:rsidRDefault="00EE6DE7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233670AC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A8D47B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904C0B3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666153B0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3ED47DC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8E9F1EA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1F287CF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1050D5F6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F50699" w:rsidRDefault="00524D0B" w:rsidP="00524D0B">
      <w:pPr>
        <w:jc w:val="center"/>
        <w:rPr>
          <w:rFonts w:ascii="Calibri" w:eastAsia="Calibri" w:hAnsi="Calibri" w:cs="Calibri"/>
          <w:b/>
          <w:color w:val="7BACAD"/>
          <w:sz w:val="22"/>
          <w:lang w:val="fr-FR"/>
        </w:rPr>
      </w:pPr>
      <w:r w:rsidRPr="00F50699">
        <w:rPr>
          <w:rFonts w:ascii="Calibri" w:eastAsia="Calibri" w:hAnsi="Calibri" w:cs="Calibri"/>
          <w:b/>
          <w:color w:val="7BACAD"/>
          <w:sz w:val="22"/>
          <w:lang w:val="fr-FR"/>
        </w:rPr>
        <w:t>CENTRE HOSPITALIER DE VALENCIENNES</w:t>
      </w:r>
    </w:p>
    <w:p w14:paraId="47472CE7" w14:textId="79126F67" w:rsidR="00F50699" w:rsidRDefault="00F50699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Etablisseme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 xml:space="preserve">nt support des Hôpitaux Hainaut </w:t>
      </w:r>
      <w:r>
        <w:rPr>
          <w:rFonts w:ascii="Calibri" w:eastAsia="Calibri" w:hAnsi="Calibri" w:cs="Calibri"/>
          <w:color w:val="000000"/>
          <w:sz w:val="22"/>
          <w:lang w:val="fr-FR"/>
        </w:rPr>
        <w:t>Cambrésis</w:t>
      </w:r>
    </w:p>
    <w:p w14:paraId="4BF07D31" w14:textId="36783232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F50699">
        <w:rPr>
          <w:rFonts w:ascii="Calibri" w:eastAsia="Calibri" w:hAnsi="Calibri" w:cs="Calibri"/>
          <w:color w:val="000000"/>
          <w:sz w:val="22"/>
          <w:lang w:val="fr-FR"/>
        </w:rPr>
        <w:t>Services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 – Cellule </w:t>
      </w:r>
      <w:r w:rsidR="00BF4F91"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2"/>
          <w:lang w:val="fr-FR"/>
        </w:rPr>
        <w:t>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616EC525" w:rsidR="006B51FC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6B51FC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7B301D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1.1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3D40C8C4" w14:textId="4839E3EB" w:rsidR="009A258F" w:rsidRDefault="009A258F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Etablissement support des Hôpitaux Hainaut Cambrésis</w:t>
      </w:r>
    </w:p>
    <w:p w14:paraId="4B21791F" w14:textId="6E93F592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16FDCB5D" w:rsidR="006952A7" w:rsidRPr="007B301D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1.2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tablissements </w:t>
      </w:r>
      <w:r w:rsidR="006952A7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concernés</w:t>
      </w:r>
      <w:r w:rsidR="00A42778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par le </w:t>
      </w:r>
      <w:r w:rsidR="006C48C3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marché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32103DFA" w:rsidR="00DD5BD8" w:rsidRPr="004B07C4" w:rsidRDefault="00BF4F91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 w:rsidR="00B719C9">
        <w:rPr>
          <w:rFonts w:ascii="Arial" w:hAnsi="Arial" w:cs="Arial"/>
          <w:sz w:val="22"/>
        </w:rPr>
      </w:r>
      <w:r w:rsidR="00B719C9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7B301D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1.3 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9312D9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Personne habilitée à donner les renseignements relatifs aux nantiss</w:t>
      </w:r>
      <w:r w:rsidR="007B301D"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0272B25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logistique – Cellule </w:t>
      </w:r>
      <w:r w:rsidR="00BF4F91"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des </w:t>
      </w:r>
      <w:r w:rsid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marchés</w:t>
      </w:r>
      <w:r w:rsidR="006C48C3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public</w:t>
      </w:r>
      <w:r w:rsidR="009A258F">
        <w:rPr>
          <w:rFonts w:ascii="Calibri" w:eastAsia="Calibri" w:hAnsi="Calibri" w:cs="Calibri"/>
          <w:color w:val="000000"/>
          <w:sz w:val="20"/>
          <w:szCs w:val="22"/>
          <w:lang w:val="fr-FR"/>
        </w:rPr>
        <w:t>s</w:t>
      </w:r>
    </w:p>
    <w:p w14:paraId="3A8E0DFD" w14:textId="77777777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Désandrouin – B.P. 479</w:t>
      </w:r>
    </w:p>
    <w:p w14:paraId="76BB78B3" w14:textId="0493920C" w:rsidR="007B301D" w:rsidRPr="00BF4F91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7C6B224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</w:t>
      </w:r>
      <w:r w:rsidR="00BF4F91"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>06 63</w:t>
      </w:r>
      <w:r w:rsidRPr="00BF4F91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– </w:t>
      </w:r>
      <w:hyperlink r:id="rId9" w:history="1">
        <w:r w:rsidR="00BF4F91" w:rsidRPr="00BF4F91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plichon-l1@ch-valenciennes.fr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7B301D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1.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4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-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Comptable assignataire</w:t>
      </w:r>
      <w:r w:rsidRPr="007B301D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26C43705" w14:textId="4E4699B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57, avenue Désandrouin</w:t>
            </w:r>
          </w:p>
          <w:p w14:paraId="507F85E5" w14:textId="37AAC8FA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B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>P</w:t>
            </w:r>
            <w:r w:rsidR="009A5651" w:rsidRPr="004B07C4">
              <w:rPr>
                <w:color w:val="000000"/>
                <w:szCs w:val="22"/>
                <w:lang w:val="fr-FR"/>
              </w:rPr>
              <w:t>.</w:t>
            </w:r>
            <w:r w:rsidRPr="004B07C4">
              <w:rPr>
                <w:color w:val="000000"/>
                <w:szCs w:val="22"/>
                <w:lang w:val="fr-FR"/>
              </w:rPr>
              <w:t xml:space="preserve"> 10421</w:t>
            </w:r>
          </w:p>
          <w:p w14:paraId="47407C2E" w14:textId="44F8546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59322 VALENCIENNES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Cedex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0E88FE3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03 27 45 49 48</w:t>
            </w:r>
          </w:p>
          <w:p w14:paraId="3C86882A" w14:textId="70003514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Fax : 03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5A853866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Fax : 03 27 53 84 39</w:t>
            </w: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2B811FD6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</w:t>
      </w:r>
      <w:r w:rsidRPr="00BF4F91">
        <w:rPr>
          <w:color w:val="000000"/>
          <w:lang w:val="fr-FR"/>
        </w:rPr>
        <w:t xml:space="preserve">constitutives </w:t>
      </w:r>
      <w:r w:rsidR="00C422C6" w:rsidRPr="00BF4F91">
        <w:rPr>
          <w:color w:val="000000"/>
          <w:lang w:val="fr-FR"/>
        </w:rPr>
        <w:t xml:space="preserve">du </w:t>
      </w:r>
      <w:r w:rsidR="006C48C3" w:rsidRPr="00BF4F91">
        <w:rPr>
          <w:color w:val="000000"/>
          <w:lang w:val="fr-FR"/>
        </w:rPr>
        <w:t>marché public</w:t>
      </w:r>
      <w:r w:rsidR="00C422C6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indiquées à l'article "</w:t>
      </w:r>
      <w:r w:rsidR="00C80F9A" w:rsidRPr="00BF4F91">
        <w:rPr>
          <w:color w:val="000000"/>
          <w:lang w:val="fr-FR"/>
        </w:rPr>
        <w:t>documents contractuels</w:t>
      </w:r>
      <w:r w:rsidRPr="00BF4F91">
        <w:rPr>
          <w:color w:val="000000"/>
          <w:lang w:val="fr-FR"/>
        </w:rPr>
        <w:t xml:space="preserve">" du </w:t>
      </w:r>
      <w:r w:rsidR="00A220E9" w:rsidRPr="00BF4F91">
        <w:rPr>
          <w:color w:val="000000"/>
          <w:lang w:val="fr-FR"/>
        </w:rPr>
        <w:t>cahier des clauses administratives particulières (CCAP)</w:t>
      </w:r>
      <w:r w:rsidR="00DA0F0E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et conformément à leurs</w:t>
      </w:r>
      <w:r w:rsidRPr="00C422C6">
        <w:rPr>
          <w:color w:val="000000"/>
          <w:lang w:val="fr-FR"/>
        </w:rPr>
        <w:t xml:space="preserve">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.1 </w:t>
      </w: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F50699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87C1088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C422C6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C422C6" w14:paraId="5567F684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77777777" w:rsidR="006B51FC" w:rsidRDefault="009312D9" w:rsidP="008C5F46">
      <w:r>
        <w:t xml:space="preserve"> </w:t>
      </w:r>
    </w:p>
    <w:p w14:paraId="584A3E42" w14:textId="2484586F" w:rsidR="006B51FC" w:rsidRDefault="006B51FC" w:rsidP="008C5F46"/>
    <w:p w14:paraId="04415D64" w14:textId="77777777" w:rsidR="00C422C6" w:rsidRDefault="00C422C6" w:rsidP="008C5F46"/>
    <w:p w14:paraId="334361B7" w14:textId="235CF895" w:rsidR="00DA0F0E" w:rsidRP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lastRenderedPageBreak/>
        <w:t>2</w:t>
      </w:r>
      <w:r w:rsidR="00B31653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.2 </w:t>
      </w: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- </w:t>
      </w:r>
      <w:r w:rsidR="00DA0F0E"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Default="009312D9" w:rsidP="008C5F46"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Default="009312D9" w:rsidP="008C5F46"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B719C9">
              <w:rPr>
                <w:rFonts w:ascii="Arial" w:hAnsi="Arial" w:cs="Arial"/>
              </w:rPr>
            </w:r>
            <w:r w:rsidR="00B719C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C422C6" w14:paraId="2F103421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F50699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Default="009312D9" w:rsidP="008C5F46"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B719C9">
        <w:rPr>
          <w:rFonts w:ascii="Arial" w:hAnsi="Arial" w:cs="Arial"/>
        </w:rPr>
      </w:r>
      <w:r w:rsidR="00B719C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Default="00B31653" w:rsidP="008C5F46">
      <w:pPr>
        <w:rPr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C80F9A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 w:rsidRPr="00C80F9A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3D5F7562" w14:textId="26C34B32" w:rsidR="00F50699" w:rsidRDefault="00F50699" w:rsidP="00BF4F91">
      <w:pPr>
        <w:pStyle w:val="ParagrapheIndent2"/>
        <w:jc w:val="both"/>
        <w:rPr>
          <w:lang w:val="fr-FR"/>
        </w:rPr>
      </w:pPr>
      <w:r>
        <w:rPr>
          <w:color w:val="000000"/>
          <w:lang w:val="fr-FR"/>
        </w:rPr>
        <w:t xml:space="preserve">La </w:t>
      </w:r>
      <w:r w:rsidR="00FF64DA">
        <w:rPr>
          <w:color w:val="000000"/>
          <w:lang w:val="fr-FR"/>
        </w:rPr>
        <w:t xml:space="preserve">présente consultation </w:t>
      </w:r>
      <w:r>
        <w:rPr>
          <w:color w:val="000000"/>
          <w:lang w:val="fr-FR"/>
        </w:rPr>
        <w:t xml:space="preserve">concerne </w:t>
      </w:r>
      <w:r w:rsidR="003A4CC9" w:rsidRPr="003A4CC9">
        <w:rPr>
          <w:color w:val="000000"/>
          <w:lang w:val="fr-FR"/>
        </w:rPr>
        <w:t xml:space="preserve">les travaux de remplacement des châssis et désamiantage associé du bâtiment </w:t>
      </w:r>
      <w:proofErr w:type="spellStart"/>
      <w:r w:rsidR="003A4CC9" w:rsidRPr="003A4CC9">
        <w:rPr>
          <w:color w:val="000000"/>
          <w:lang w:val="fr-FR"/>
        </w:rPr>
        <w:t>Désandrouin</w:t>
      </w:r>
      <w:proofErr w:type="spellEnd"/>
      <w:r w:rsidR="003A4CC9" w:rsidRPr="003A4CC9">
        <w:rPr>
          <w:color w:val="000000"/>
          <w:lang w:val="fr-FR"/>
        </w:rPr>
        <w:t xml:space="preserve"> du Centre Hospitalier de Valenciennes.</w:t>
      </w:r>
    </w:p>
    <w:p w14:paraId="6FAE250E" w14:textId="77777777" w:rsidR="00F50699" w:rsidRPr="00F50699" w:rsidRDefault="00F50699" w:rsidP="00F50699">
      <w:pPr>
        <w:rPr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68F0F061" w14:textId="2193A7B3" w:rsidR="00FF64DA" w:rsidRPr="004B07C4" w:rsidRDefault="003A4CC9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B719C9">
        <w:rPr>
          <w:sz w:val="20"/>
          <w:szCs w:val="20"/>
        </w:rPr>
      </w:r>
      <w:r w:rsidR="00B719C9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du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7E42B70A" w14:textId="77777777" w:rsidR="00FF64DA" w:rsidRPr="004B07C4" w:rsidRDefault="00FF64DA" w:rsidP="00FF64DA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24DC201" w14:textId="77777777" w:rsidR="00F209AD" w:rsidRDefault="00F209AD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76EEF904" w14:textId="372C9ED2" w:rsidR="00FF64DA" w:rsidRPr="004B07C4" w:rsidRDefault="003A4CC9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B719C9">
        <w:rPr>
          <w:rFonts w:asciiTheme="minorHAnsi" w:hAnsiTheme="minorHAnsi" w:cstheme="minorHAnsi"/>
          <w:sz w:val="22"/>
          <w:szCs w:val="22"/>
        </w:rPr>
      </w:r>
      <w:r w:rsidR="00B719C9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5F71F73F" w14:textId="77777777" w:rsidR="00A52C7F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4B07C4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3.2 - Mode de passation</w:t>
      </w:r>
      <w:bookmarkEnd w:id="9"/>
    </w:p>
    <w:p w14:paraId="3EB25AC9" w14:textId="2DFEBC52" w:rsidR="00A52C7F" w:rsidRDefault="00A52C7F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</w:p>
    <w:p w14:paraId="77C48A3D" w14:textId="47057F42" w:rsidR="00A52C7F" w:rsidRPr="00A52C7F" w:rsidRDefault="00A52C7F" w:rsidP="00A52C7F">
      <w:pPr>
        <w:pStyle w:val="ParagrapheIndent2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La procédure de passation utilisée est la procédure adaptée ouverte. Elle est soumise aux dispositions des articles </w:t>
      </w:r>
      <w:r w:rsidRPr="00BF4F91">
        <w:rPr>
          <w:color w:val="000000"/>
          <w:lang w:val="fr-FR"/>
        </w:rPr>
        <w:br/>
        <w:t>L. 2123-1 et R. 2123-1 1° du code de la commande publique.</w:t>
      </w:r>
    </w:p>
    <w:p w14:paraId="5F0282E9" w14:textId="607A9459" w:rsidR="00A52C7F" w:rsidRPr="00A52C7F" w:rsidRDefault="00A52C7F" w:rsidP="00A52C7F">
      <w:pPr>
        <w:rPr>
          <w:rFonts w:eastAsia="Calibri"/>
          <w:lang w:val="fr-FR"/>
        </w:rPr>
      </w:pPr>
    </w:p>
    <w:p w14:paraId="1BA4A6AA" w14:textId="4483D45A" w:rsidR="006B51FC" w:rsidRPr="004B07C4" w:rsidRDefault="00A52C7F" w:rsidP="00A52C7F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</w:pPr>
      <w:r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 xml:space="preserve">3.3 - </w:t>
      </w:r>
      <w:r w:rsidR="00C70AB0">
        <w:rPr>
          <w:rFonts w:ascii="Calibri" w:eastAsia="Calibri" w:hAnsi="Calibri" w:cs="Calibri"/>
          <w:i w:val="0"/>
          <w:color w:val="000000"/>
          <w:sz w:val="24"/>
          <w:u w:val="single"/>
          <w:lang w:val="fr-FR"/>
        </w:rPr>
        <w:t>Forme du contrat</w:t>
      </w:r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  <w:bookmarkStart w:id="12" w:name="ArtL1_AE-3-A5"/>
      <w:bookmarkStart w:id="13" w:name="_Toc256000006"/>
      <w:bookmarkEnd w:id="11"/>
      <w:bookmarkEnd w:id="12"/>
      <w:r w:rsidRPr="00BF4F91">
        <w:rPr>
          <w:rFonts w:ascii="Calibri" w:eastAsia="Calibri" w:hAnsi="Calibri" w:cs="Calibri"/>
          <w:color w:val="000000"/>
          <w:sz w:val="20"/>
          <w:lang w:val="fr-FR"/>
        </w:rPr>
        <w:t>Il s'agit d'un marché ordinaire.</w:t>
      </w:r>
    </w:p>
    <w:p w14:paraId="180E31DF" w14:textId="4BB61A97" w:rsidR="00BF4F91" w:rsidRDefault="00BF4F91" w:rsidP="008C5F46">
      <w:pPr>
        <w:rPr>
          <w:rFonts w:ascii="Calibri" w:eastAsia="Calibri" w:hAnsi="Calibri" w:cs="Calibri"/>
          <w:color w:val="000000"/>
          <w:sz w:val="20"/>
          <w:lang w:val="fr-FR"/>
        </w:rPr>
      </w:pPr>
    </w:p>
    <w:p w14:paraId="2426DDDC" w14:textId="77777777" w:rsidR="00BF4F91" w:rsidRPr="00A52C7F" w:rsidRDefault="00BF4F91" w:rsidP="008C5F46">
      <w:pPr>
        <w:rPr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A52C7F" w:rsidRDefault="009312D9" w:rsidP="008C5F46">
      <w:pPr>
        <w:rPr>
          <w:sz w:val="6"/>
          <w:lang w:val="fr-FR"/>
        </w:rPr>
      </w:pPr>
      <w:r w:rsidRPr="00A52C7F">
        <w:rPr>
          <w:lang w:val="fr-FR"/>
        </w:rPr>
        <w:t xml:space="preserve"> </w:t>
      </w:r>
    </w:p>
    <w:p w14:paraId="5E42005F" w14:textId="4C7497F4" w:rsidR="001301DD" w:rsidRPr="00BF4F91" w:rsidRDefault="00A52C7F" w:rsidP="00BF4F9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A52C7F">
        <w:rPr>
          <w:color w:val="000000"/>
          <w:highlight w:val="yellow"/>
          <w:lang w:val="fr-FR"/>
        </w:rPr>
        <w:br/>
      </w:r>
      <w:r w:rsidR="00934322" w:rsidRPr="00BF4F91">
        <w:rPr>
          <w:color w:val="000000"/>
          <w:lang w:val="fr-FR"/>
        </w:rPr>
        <w:t xml:space="preserve">Les </w:t>
      </w:r>
      <w:r w:rsidR="00C70AB0" w:rsidRPr="00BF4F91">
        <w:rPr>
          <w:color w:val="000000"/>
          <w:lang w:val="fr-FR"/>
        </w:rPr>
        <w:t xml:space="preserve">travaux à réaliser </w:t>
      </w:r>
      <w:r w:rsidR="00216352" w:rsidRPr="00BF4F91">
        <w:rPr>
          <w:color w:val="000000"/>
          <w:lang w:val="fr-FR"/>
        </w:rPr>
        <w:t xml:space="preserve">seront rémunérés </w:t>
      </w:r>
      <w:r w:rsidR="00934322" w:rsidRPr="00BF4F91">
        <w:rPr>
          <w:color w:val="000000"/>
          <w:lang w:val="fr-FR"/>
        </w:rPr>
        <w:t>par application des prix suivants :</w:t>
      </w:r>
    </w:p>
    <w:p w14:paraId="37E2FC91" w14:textId="77777777" w:rsidR="00216352" w:rsidRPr="00BF4F91" w:rsidRDefault="00216352" w:rsidP="00216352">
      <w:pPr>
        <w:rPr>
          <w:lang w:val="fr-FR"/>
        </w:rPr>
      </w:pPr>
    </w:p>
    <w:p w14:paraId="0FBD72EA" w14:textId="1BF93E97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Taux de la TVA :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>……………………………………………………………………………………………………………………….</w:t>
      </w:r>
    </w:p>
    <w:p w14:paraId="71EE2F88" w14:textId="386395FB" w:rsidR="00C70AB0" w:rsidRPr="00BF4F91" w:rsidRDefault="00C70AB0" w:rsidP="00216352">
      <w:pPr>
        <w:tabs>
          <w:tab w:val="left" w:pos="426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 Montant HT 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………………………………………………………………………………………………………….</w:t>
      </w:r>
    </w:p>
    <w:p w14:paraId="728566DC" w14:textId="669D7039" w:rsidR="00C70AB0" w:rsidRPr="00C70AB0" w:rsidRDefault="00C70AB0" w:rsidP="00216352">
      <w:pPr>
        <w:tabs>
          <w:tab w:val="left" w:pos="426"/>
          <w:tab w:val="left" w:pos="709"/>
          <w:tab w:val="left" w:pos="851"/>
        </w:tabs>
        <w:ind w:left="1701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F4F9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BF4F91">
        <w:rPr>
          <w:rFonts w:asciiTheme="minorHAnsi" w:hAnsiTheme="minorHAnsi" w:cstheme="minorHAnsi"/>
          <w:sz w:val="20"/>
          <w:szCs w:val="20"/>
        </w:rPr>
        <w:fldChar w:fldCharType="end"/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Montant TTC</w:t>
      </w:r>
      <w:r w:rsidRPr="00BF4F91">
        <w:rPr>
          <w:rStyle w:val="Caractresdenotedebasdepage"/>
          <w:rFonts w:asciiTheme="minorHAnsi" w:hAnsiTheme="minorHAnsi" w:cstheme="minorHAnsi"/>
          <w:sz w:val="20"/>
          <w:szCs w:val="20"/>
          <w:lang w:val="fr-FR"/>
        </w:rPr>
        <w:t> </w:t>
      </w:r>
      <w:r w:rsidR="00216352" w:rsidRPr="00BF4F91">
        <w:rPr>
          <w:rFonts w:asciiTheme="minorHAnsi" w:hAnsiTheme="minorHAnsi" w:cstheme="minorHAnsi"/>
          <w:i/>
          <w:sz w:val="18"/>
          <w:szCs w:val="20"/>
          <w:lang w:val="fr-FR"/>
        </w:rPr>
        <w:t>(en chiffres)</w:t>
      </w:r>
      <w:r w:rsidR="00216352" w:rsidRPr="00BF4F91">
        <w:rPr>
          <w:rStyle w:val="Caractresdenotedebasdepage"/>
          <w:rFonts w:asciiTheme="minorHAnsi" w:hAnsiTheme="minorHAnsi" w:cstheme="minorHAnsi"/>
          <w:sz w:val="18"/>
          <w:szCs w:val="20"/>
          <w:lang w:val="fr-FR"/>
        </w:rPr>
        <w:t> </w:t>
      </w:r>
      <w:r w:rsidRPr="00BF4F91">
        <w:rPr>
          <w:rFonts w:asciiTheme="minorHAnsi" w:hAnsiTheme="minorHAnsi" w:cstheme="minorHAnsi"/>
          <w:sz w:val="20"/>
          <w:szCs w:val="20"/>
          <w:lang w:val="fr-FR"/>
        </w:rPr>
        <w:t>:</w:t>
      </w:r>
      <w:r w:rsidR="00216352" w:rsidRPr="00BF4F91">
        <w:rPr>
          <w:rFonts w:asciiTheme="minorHAnsi" w:hAnsiTheme="minorHAnsi" w:cstheme="minorHAnsi"/>
          <w:sz w:val="20"/>
          <w:szCs w:val="20"/>
          <w:lang w:val="fr-FR"/>
        </w:rPr>
        <w:t xml:space="preserve"> …………………………………………………………………………………………………………</w:t>
      </w:r>
    </w:p>
    <w:p w14:paraId="53C45AEC" w14:textId="6446931F" w:rsidR="00934322" w:rsidRDefault="00934322" w:rsidP="008C5F46">
      <w:pPr>
        <w:rPr>
          <w:lang w:val="fr-FR"/>
        </w:rPr>
      </w:pPr>
    </w:p>
    <w:p w14:paraId="0286E851" w14:textId="77777777" w:rsidR="00EE6DE7" w:rsidRPr="008C5F46" w:rsidRDefault="00EE6DE7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73D435F" w14:textId="42464F89" w:rsidR="00EC475E" w:rsidRPr="00925731" w:rsidRDefault="00BF4F91" w:rsidP="00925731">
      <w:pPr>
        <w:pStyle w:val="ParagrapheIndent2"/>
        <w:spacing w:after="240" w:line="244" w:lineRule="exact"/>
        <w:jc w:val="both"/>
        <w:rPr>
          <w:color w:val="000000"/>
          <w:lang w:val="fr-FR"/>
        </w:rPr>
      </w:pPr>
      <w:r w:rsidRPr="00BF4F91">
        <w:rPr>
          <w:color w:val="000000"/>
          <w:lang w:val="fr-FR"/>
        </w:rPr>
        <w:t>L'exécution du marché débute à compter de la date de notification du contrat. L'exécution des travaux débute à compter de la date fixée par l'ordre de service prescrivant de commencer les travaux.</w:t>
      </w: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4ADE56D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216352">
        <w:rPr>
          <w:color w:val="000000"/>
          <w:lang w:val="fr-FR"/>
        </w:rPr>
        <w:t>travaux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F50699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15CDA495" w14:textId="53DA41B9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B719C9">
              <w:rPr>
                <w:rFonts w:asciiTheme="minorHAnsi" w:hAnsiTheme="minorHAnsi" w:cstheme="minorHAnsi"/>
                <w:sz w:val="20"/>
                <w:szCs w:val="20"/>
              </w:rPr>
            </w:r>
            <w:r w:rsidR="00B719C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lastRenderedPageBreak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C422C6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B719C9">
              <w:rPr>
                <w:rFonts w:asciiTheme="minorHAnsi" w:hAnsiTheme="minorHAnsi" w:cstheme="minorHAnsi"/>
                <w:sz w:val="20"/>
                <w:szCs w:val="20"/>
              </w:rPr>
            </w:r>
            <w:r w:rsidR="00B719C9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C422C6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6AFF1AEC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</w:t>
      </w:r>
      <w:r w:rsidR="002D03BE" w:rsidRPr="00B31653">
        <w:rPr>
          <w:b/>
          <w:color w:val="000000"/>
          <w:sz w:val="18"/>
          <w:szCs w:val="18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Si</w:t>
      </w:r>
      <w:r w:rsidRPr="00B31653">
        <w:rPr>
          <w:color w:val="000000"/>
          <w:sz w:val="18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>
        <w:rPr>
          <w:color w:val="000000"/>
          <w:sz w:val="18"/>
          <w:szCs w:val="18"/>
          <w:lang w:val="fr-FR"/>
        </w:rPr>
        <w:t xml:space="preserve">cahier des clauses administratives particulières (CCAP) </w:t>
      </w:r>
      <w:r w:rsidRPr="00B31653">
        <w:rPr>
          <w:color w:val="000000"/>
          <w:sz w:val="18"/>
          <w:szCs w:val="18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A1DF447" w:rsidR="002C399A" w:rsidRDefault="002C399A" w:rsidP="008C5F46">
      <w:pPr>
        <w:pStyle w:val="ParagrapheIndent2"/>
        <w:jc w:val="both"/>
        <w:rPr>
          <w:color w:val="000000"/>
          <w:sz w:val="18"/>
          <w:szCs w:val="18"/>
          <w:lang w:val="fr-FR"/>
        </w:rPr>
      </w:pPr>
      <w:r w:rsidRPr="00B31653">
        <w:rPr>
          <w:b/>
          <w:color w:val="000000"/>
          <w:sz w:val="18"/>
          <w:szCs w:val="18"/>
          <w:lang w:val="fr-FR"/>
        </w:rPr>
        <w:t>Nota :</w:t>
      </w:r>
      <w:r w:rsidRPr="00B31653">
        <w:rPr>
          <w:color w:val="000000"/>
          <w:sz w:val="18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BF4F91" w:rsidRDefault="00BF4F91" w:rsidP="00BF4F91">
      <w:pPr>
        <w:rPr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50699">
        <w:tc>
          <w:tcPr>
            <w:tcW w:w="9620" w:type="dxa"/>
            <w:shd w:val="clear" w:color="auto" w:fill="7BACAD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Default="002E4594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4525489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 w:rsidRPr="00BF4F91">
        <w:rPr>
          <w:color w:val="000000"/>
          <w:lang w:val="fr-FR"/>
        </w:rPr>
        <w:t xml:space="preserve">du présent </w:t>
      </w:r>
      <w:r w:rsidR="006C48C3" w:rsidRPr="00BF4F91">
        <w:rPr>
          <w:color w:val="000000"/>
          <w:lang w:val="fr-FR"/>
        </w:rPr>
        <w:t>marché public</w:t>
      </w:r>
      <w:r w:rsidR="002E4594" w:rsidRPr="00BF4F91">
        <w:rPr>
          <w:color w:val="000000"/>
          <w:lang w:val="fr-FR"/>
        </w:rPr>
        <w:t xml:space="preserve"> </w:t>
      </w:r>
      <w:r w:rsidRPr="00BF4F91">
        <w:rPr>
          <w:color w:val="000000"/>
          <w:lang w:val="fr-FR"/>
        </w:rPr>
        <w:t>à mes</w:t>
      </w:r>
      <w:r>
        <w:rPr>
          <w:color w:val="000000"/>
          <w:lang w:val="fr-FR"/>
        </w:rPr>
        <w:t xml:space="preserve">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719C9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719C9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31996042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 xml:space="preserve">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B719C9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1CE66DD6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815CAF">
        <w:rPr>
          <w:rFonts w:asciiTheme="minorHAnsi" w:hAnsiTheme="minorHAnsi" w:cstheme="minorHAnsi"/>
          <w:sz w:val="20"/>
          <w:szCs w:val="20"/>
          <w:lang w:val="fr-FR"/>
        </w:rPr>
        <w:t xml:space="preserve">du présent </w:t>
      </w:r>
      <w:r w:rsidR="006C48C3">
        <w:rPr>
          <w:rFonts w:asciiTheme="minorHAnsi" w:hAnsiTheme="minorHAnsi" w:cstheme="minorHAnsi"/>
          <w:sz w:val="20"/>
          <w:szCs w:val="20"/>
          <w:lang w:val="fr-FR"/>
        </w:rPr>
        <w:t>marché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B719C9">
        <w:rPr>
          <w:rFonts w:asciiTheme="minorHAnsi" w:hAnsiTheme="minorHAnsi" w:cstheme="minorHAnsi"/>
          <w:sz w:val="20"/>
          <w:szCs w:val="20"/>
        </w:rPr>
      </w:r>
      <w:r w:rsidR="00B719C9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F50699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77777777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5EDF60A1" w14:textId="201A85FC" w:rsidR="00EA5E4C" w:rsidRDefault="00EA5E4C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EF68577" w14:textId="572AD6CA" w:rsidR="00277B01" w:rsidRDefault="00277B01" w:rsidP="008C5F46">
      <w:pPr>
        <w:rPr>
          <w:lang w:val="fr-FR"/>
        </w:rPr>
      </w:pPr>
    </w:p>
    <w:p w14:paraId="3A8AE498" w14:textId="77777777" w:rsidR="00EA5E4C" w:rsidRDefault="00EA5E4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2299"/>
        <w:gridCol w:w="2231"/>
        <w:gridCol w:w="2250"/>
      </w:tblGrid>
      <w:tr w:rsidR="00EA5E4C" w14:paraId="5D8590AE" w14:textId="77777777" w:rsidTr="00EE6DE7">
        <w:tc>
          <w:tcPr>
            <w:tcW w:w="2830" w:type="dxa"/>
            <w:shd w:val="clear" w:color="auto" w:fill="DAEEF3" w:themeFill="accent5" w:themeFillTint="33"/>
          </w:tcPr>
          <w:p w14:paraId="3033759C" w14:textId="77777777" w:rsidR="00EA5E4C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99" w:type="dxa"/>
            <w:shd w:val="clear" w:color="auto" w:fill="DAEEF3" w:themeFill="accent5" w:themeFillTint="33"/>
          </w:tcPr>
          <w:p w14:paraId="4133A51C" w14:textId="43191340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231" w:type="dxa"/>
            <w:shd w:val="clear" w:color="auto" w:fill="DAEEF3" w:themeFill="accent5" w:themeFillTint="33"/>
          </w:tcPr>
          <w:p w14:paraId="7551E8ED" w14:textId="0582DCEC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2250" w:type="dxa"/>
            <w:shd w:val="clear" w:color="auto" w:fill="DAEEF3" w:themeFill="accent5" w:themeFillTint="33"/>
          </w:tcPr>
          <w:p w14:paraId="6261D06B" w14:textId="445512E6" w:rsidR="00EA5E4C" w:rsidRDefault="00F565D7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RETENUE/ACCEPTEE</w:t>
            </w:r>
          </w:p>
        </w:tc>
      </w:tr>
      <w:tr w:rsidR="00EA5E4C" w14:paraId="3FA15A13" w14:textId="77777777" w:rsidTr="00F565D7">
        <w:tc>
          <w:tcPr>
            <w:tcW w:w="2830" w:type="dxa"/>
          </w:tcPr>
          <w:p w14:paraId="680C4E0E" w14:textId="5E59DECD" w:rsidR="00EA5E4C" w:rsidRPr="00BF4F91" w:rsidRDefault="00C418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 w:rsidRPr="00BF4F91">
              <w:rPr>
                <w:color w:val="000000"/>
                <w:lang w:val="fr-FR"/>
              </w:rPr>
              <w:t>Offre de base</w:t>
            </w:r>
          </w:p>
        </w:tc>
        <w:tc>
          <w:tcPr>
            <w:tcW w:w="2299" w:type="dxa"/>
          </w:tcPr>
          <w:p w14:paraId="3B1B700A" w14:textId="60204CF1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31" w:type="dxa"/>
          </w:tcPr>
          <w:p w14:paraId="26A5FA43" w14:textId="77777777" w:rsidR="00EA5E4C" w:rsidRPr="00BF4F91" w:rsidRDefault="00EA5E4C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  <w:tc>
          <w:tcPr>
            <w:tcW w:w="2250" w:type="dxa"/>
          </w:tcPr>
          <w:p w14:paraId="487EB2E2" w14:textId="1FED0652" w:rsidR="00EA5E4C" w:rsidRDefault="00925731" w:rsidP="00925731">
            <w:pPr>
              <w:pStyle w:val="ParagrapheIndent1"/>
              <w:jc w:val="center"/>
              <w:rPr>
                <w:color w:val="000000"/>
                <w:lang w:val="fr-FR"/>
              </w:rPr>
            </w:pPr>
            <w:r w:rsidRPr="00BF4F91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F4F91">
              <w:rPr>
                <w:rFonts w:asciiTheme="minorHAnsi" w:hAnsiTheme="minorHAnsi" w:cstheme="minorHAnsi"/>
                <w:szCs w:val="20"/>
                <w:lang w:val="fr-FR"/>
              </w:rPr>
              <w:instrText xml:space="preserve"> FORMCHECKBOX </w:instrText>
            </w:r>
            <w:r w:rsidR="00B719C9">
              <w:rPr>
                <w:rFonts w:asciiTheme="minorHAnsi" w:hAnsiTheme="minorHAnsi" w:cstheme="minorHAnsi"/>
                <w:szCs w:val="20"/>
              </w:rPr>
            </w:r>
            <w:r w:rsidR="00B719C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F4F91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1BFCE24" w14:textId="77777777" w:rsidR="00EA5E4C" w:rsidRDefault="00EA5E4C" w:rsidP="008C5F46">
      <w:pPr>
        <w:rPr>
          <w:lang w:val="fr-FR"/>
        </w:rPr>
      </w:pPr>
    </w:p>
    <w:p w14:paraId="38A1B82F" w14:textId="77777777" w:rsidR="00EA5E4C" w:rsidRDefault="00EA5E4C" w:rsidP="008C5F46">
      <w:pPr>
        <w:rPr>
          <w:lang w:val="fr-FR"/>
        </w:rPr>
      </w:pPr>
    </w:p>
    <w:p w14:paraId="2F23BF63" w14:textId="13F3B0C4" w:rsidR="00EA5E4C" w:rsidRDefault="00BF4F91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TVA : 20</w:t>
      </w:r>
      <w:r w:rsidR="00F565D7" w:rsidRPr="00F565D7">
        <w:rPr>
          <w:color w:val="000000"/>
          <w:lang w:val="fr-FR"/>
        </w:rPr>
        <w:t xml:space="preserve"> %</w:t>
      </w:r>
    </w:p>
    <w:p w14:paraId="6783C754" w14:textId="10E500B7" w:rsidR="006D3B46" w:rsidRDefault="006D3B46" w:rsidP="008C5F46">
      <w:pPr>
        <w:rPr>
          <w:lang w:val="fr-FR"/>
        </w:rPr>
      </w:pPr>
    </w:p>
    <w:p w14:paraId="61BA6BFB" w14:textId="777777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48D1329E" w:rsidR="006B51FC" w:rsidRPr="00BF4F91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Signature du </w:t>
      </w:r>
      <w:r w:rsidR="002D03BE" w:rsidRPr="00BF4F91">
        <w:rPr>
          <w:color w:val="000000"/>
          <w:lang w:val="fr-FR"/>
        </w:rPr>
        <w:t>pouvoir adjudicateur</w:t>
      </w:r>
    </w:p>
    <w:p w14:paraId="3953CA16" w14:textId="7D348266" w:rsidR="002D03BE" w:rsidRPr="00BF4F91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BF4F91">
        <w:rPr>
          <w:b/>
          <w:color w:val="000000"/>
          <w:lang w:val="fr-FR"/>
        </w:rPr>
        <w:t xml:space="preserve">Monsieur </w:t>
      </w:r>
      <w:r w:rsidR="00BF4F91">
        <w:rPr>
          <w:b/>
          <w:color w:val="000000"/>
          <w:lang w:val="fr-FR"/>
        </w:rPr>
        <w:t>Nicolas Salvi</w:t>
      </w:r>
    </w:p>
    <w:p w14:paraId="68DE7A49" w14:textId="163DEF37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BF4F91">
        <w:rPr>
          <w:color w:val="000000"/>
          <w:lang w:val="fr-FR"/>
        </w:rPr>
        <w:t xml:space="preserve">Directeur </w:t>
      </w:r>
      <w:r w:rsidR="00BF4F91">
        <w:rPr>
          <w:color w:val="000000"/>
          <w:lang w:val="fr-FR"/>
        </w:rPr>
        <w:t>général</w:t>
      </w: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  <w:bookmarkStart w:id="21" w:name="_GoBack"/>
      <w:bookmarkEnd w:id="21"/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EE6DE7">
      <w:pPr>
        <w:pStyle w:val="Titre1"/>
        <w:shd w:val="clear" w:color="auto" w:fill="7BABAD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 w:rsidRPr="00EE6DE7">
        <w:rPr>
          <w:rFonts w:ascii="Calibri" w:eastAsia="Calibri" w:hAnsi="Calibri" w:cs="Calibri"/>
          <w:color w:val="FFFFFF"/>
          <w:sz w:val="28"/>
          <w:lang w:val="fr-FR"/>
        </w:rPr>
        <w:t>ANNEXE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F5069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F50699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 w:rsidRPr="00F50699"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EEF3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6735147E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50699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511E3" w14:textId="77777777" w:rsidR="000A013B" w:rsidRDefault="000A013B">
      <w:r>
        <w:separator/>
      </w:r>
    </w:p>
  </w:endnote>
  <w:endnote w:type="continuationSeparator" w:id="0">
    <w:p w14:paraId="309FE9BB" w14:textId="77777777" w:rsidR="000A013B" w:rsidRDefault="000A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5250D8F4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B719C9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B719C9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8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F6ABD" w14:textId="77777777" w:rsidR="000A013B" w:rsidRDefault="000A013B">
      <w:r>
        <w:separator/>
      </w:r>
    </w:p>
  </w:footnote>
  <w:footnote w:type="continuationSeparator" w:id="0">
    <w:p w14:paraId="5B21C024" w14:textId="77777777" w:rsidR="000A013B" w:rsidRDefault="000A0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9621D"/>
    <w:rsid w:val="000A013B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33722F"/>
    <w:rsid w:val="003A4CC9"/>
    <w:rsid w:val="003F5156"/>
    <w:rsid w:val="00446F5A"/>
    <w:rsid w:val="004A6384"/>
    <w:rsid w:val="004B07C4"/>
    <w:rsid w:val="00524D0B"/>
    <w:rsid w:val="005A4190"/>
    <w:rsid w:val="005C34B1"/>
    <w:rsid w:val="006439DB"/>
    <w:rsid w:val="006952A7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A220E9"/>
    <w:rsid w:val="00A42778"/>
    <w:rsid w:val="00A52C7F"/>
    <w:rsid w:val="00B31653"/>
    <w:rsid w:val="00B47DEB"/>
    <w:rsid w:val="00B719C9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70C59"/>
    <w:rsid w:val="00EA5E4C"/>
    <w:rsid w:val="00EC475E"/>
    <w:rsid w:val="00ED371D"/>
    <w:rsid w:val="00EE6DE7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36858-F0D7-4005-8264-C7989994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8</Pages>
  <Words>1253</Words>
  <Characters>8526</Characters>
  <Application>Microsoft Office Word</Application>
  <DocSecurity>0</DocSecurity>
  <Lines>71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PLICHON, Laura</cp:lastModifiedBy>
  <cp:revision>31</cp:revision>
  <dcterms:created xsi:type="dcterms:W3CDTF">2024-07-11T14:33:00Z</dcterms:created>
  <dcterms:modified xsi:type="dcterms:W3CDTF">2026-05-07T14:32:00Z</dcterms:modified>
</cp:coreProperties>
</file>